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440A" w14:textId="343F71DF" w:rsidR="0072572A" w:rsidRPr="00261A08" w:rsidRDefault="0072572A">
      <w:pPr>
        <w:rPr>
          <w:i/>
          <w:iCs/>
          <w:color w:val="156082" w:themeColor="accent1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536"/>
      </w:tblGrid>
      <w:tr w:rsidR="00D34842" w14:paraId="353988C0" w14:textId="77777777" w:rsidTr="00D34842">
        <w:trPr>
          <w:trHeight w:val="2050"/>
        </w:trPr>
        <w:tc>
          <w:tcPr>
            <w:tcW w:w="4111" w:type="dxa"/>
          </w:tcPr>
          <w:p w14:paraId="6665FFB0" w14:textId="15F95E85" w:rsidR="00D34842" w:rsidRPr="00261A08" w:rsidRDefault="00D34842" w:rsidP="00261A08">
            <w:pPr>
              <w:rPr>
                <w:i/>
                <w:iCs/>
                <w:lang w:val="lt-LT"/>
              </w:rPr>
            </w:pPr>
            <w:r w:rsidRPr="00D34842">
              <w:rPr>
                <w:b/>
                <w:bCs/>
                <w:sz w:val="28"/>
                <w:szCs w:val="28"/>
                <w:lang w:val="lt-LT"/>
              </w:rPr>
              <w:t xml:space="preserve">PRŪSISTIKA IR </w:t>
            </w:r>
            <w:r w:rsidRPr="00D34842">
              <w:rPr>
                <w:b/>
                <w:bCs/>
                <w:sz w:val="28"/>
                <w:szCs w:val="28"/>
                <w:lang w:val="lt-LT"/>
              </w:rPr>
              <w:br/>
              <w:t>BALTŲ ISTORINĖ KALBOTYRA</w:t>
            </w:r>
            <w:r w:rsidRPr="00D34842">
              <w:rPr>
                <w:b/>
                <w:bCs/>
                <w:sz w:val="28"/>
                <w:szCs w:val="28"/>
                <w:lang w:val="lt-LT"/>
              </w:rPr>
              <w:br/>
            </w:r>
            <w:r w:rsidRPr="00261A08">
              <w:rPr>
                <w:i/>
                <w:iCs/>
                <w:lang w:val="lt-LT"/>
              </w:rPr>
              <w:t>Profesoriaus Vytauto Mažiulio</w:t>
            </w:r>
            <w:r>
              <w:rPr>
                <w:i/>
                <w:iCs/>
                <w:lang w:val="lt-LT"/>
              </w:rPr>
              <w:br/>
            </w:r>
            <w:r w:rsidRPr="00261A08">
              <w:rPr>
                <w:i/>
                <w:iCs/>
                <w:lang w:val="lt-LT"/>
              </w:rPr>
              <w:t>gimimo šimtmečiui</w:t>
            </w:r>
          </w:p>
          <w:p w14:paraId="2674C32C" w14:textId="77777777" w:rsidR="00D34842" w:rsidRDefault="00D34842"/>
        </w:tc>
        <w:tc>
          <w:tcPr>
            <w:tcW w:w="1701" w:type="dxa"/>
          </w:tcPr>
          <w:p w14:paraId="0BA06B08" w14:textId="77777777" w:rsidR="00D34842" w:rsidRPr="00261A08" w:rsidRDefault="00D34842" w:rsidP="00261A08">
            <w:pPr>
              <w:jc w:val="right"/>
              <w:rPr>
                <w:b/>
                <w:bCs/>
                <w:color w:val="156082" w:themeColor="accent1"/>
              </w:rPr>
            </w:pPr>
          </w:p>
        </w:tc>
        <w:tc>
          <w:tcPr>
            <w:tcW w:w="4536" w:type="dxa"/>
          </w:tcPr>
          <w:p w14:paraId="68703F4E" w14:textId="434800E1" w:rsidR="00D34842" w:rsidRDefault="00D34842" w:rsidP="00261A08">
            <w:pPr>
              <w:jc w:val="right"/>
            </w:pPr>
            <w:r w:rsidRPr="00D34842">
              <w:rPr>
                <w:b/>
                <w:bCs/>
                <w:color w:val="156082" w:themeColor="accent1"/>
                <w:sz w:val="28"/>
                <w:szCs w:val="28"/>
              </w:rPr>
              <w:t xml:space="preserve">OLD PRUSSIAN STUDIES AND </w:t>
            </w:r>
            <w:r w:rsidRPr="00D34842">
              <w:rPr>
                <w:b/>
                <w:bCs/>
                <w:color w:val="156082" w:themeColor="accent1"/>
                <w:sz w:val="28"/>
                <w:szCs w:val="28"/>
              </w:rPr>
              <w:br/>
              <w:t>BALTIC HISTORICAL LINGUISTICS</w:t>
            </w:r>
            <w:r w:rsidRPr="00261A08">
              <w:rPr>
                <w:b/>
                <w:bCs/>
                <w:color w:val="156082" w:themeColor="accent1"/>
              </w:rPr>
              <w:br/>
            </w:r>
            <w:r w:rsidRPr="00D34842">
              <w:rPr>
                <w:i/>
                <w:iCs/>
                <w:color w:val="156082" w:themeColor="accent1"/>
              </w:rPr>
              <w:t>On the 100</w:t>
            </w:r>
            <w:r w:rsidRPr="00D34842">
              <w:rPr>
                <w:i/>
                <w:iCs/>
                <w:color w:val="156082" w:themeColor="accent1"/>
                <w:vertAlign w:val="superscript"/>
              </w:rPr>
              <w:t>th</w:t>
            </w:r>
            <w:r w:rsidRPr="00D34842">
              <w:rPr>
                <w:i/>
                <w:iCs/>
                <w:color w:val="156082" w:themeColor="accent1"/>
              </w:rPr>
              <w:t xml:space="preserve"> Birthday of</w:t>
            </w:r>
            <w:r w:rsidRPr="00D34842">
              <w:rPr>
                <w:i/>
                <w:iCs/>
                <w:color w:val="156082" w:themeColor="accent1"/>
              </w:rPr>
              <w:br/>
              <w:t>Prof</w:t>
            </w:r>
            <w:r w:rsidR="00F65A42">
              <w:rPr>
                <w:i/>
                <w:iCs/>
                <w:color w:val="156082" w:themeColor="accent1"/>
              </w:rPr>
              <w:t>essor</w:t>
            </w:r>
            <w:r w:rsidRPr="00D34842">
              <w:rPr>
                <w:i/>
                <w:iCs/>
                <w:color w:val="156082" w:themeColor="accent1"/>
              </w:rPr>
              <w:t xml:space="preserve"> Vytautas </w:t>
            </w:r>
            <w:proofErr w:type="spellStart"/>
            <w:r w:rsidRPr="00D34842">
              <w:rPr>
                <w:i/>
                <w:iCs/>
                <w:color w:val="156082" w:themeColor="accent1"/>
              </w:rPr>
              <w:t>Mažiulis</w:t>
            </w:r>
            <w:proofErr w:type="spellEnd"/>
          </w:p>
        </w:tc>
      </w:tr>
      <w:tr w:rsidR="00D34842" w14:paraId="1CEE1530" w14:textId="77777777" w:rsidTr="00D34842">
        <w:tc>
          <w:tcPr>
            <w:tcW w:w="4111" w:type="dxa"/>
          </w:tcPr>
          <w:p w14:paraId="4E86EEC5" w14:textId="6E20F26F" w:rsidR="00D34842" w:rsidRPr="009954FF" w:rsidRDefault="00D34842" w:rsidP="00261A08">
            <w:pPr>
              <w:rPr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666F990E" w14:textId="77777777" w:rsidR="00D34842" w:rsidRPr="00261A08" w:rsidRDefault="00D34842" w:rsidP="00261A08">
            <w:pPr>
              <w:jc w:val="right"/>
              <w:rPr>
                <w:b/>
                <w:bCs/>
                <w:color w:val="156082" w:themeColor="accent1"/>
              </w:rPr>
            </w:pPr>
          </w:p>
        </w:tc>
        <w:tc>
          <w:tcPr>
            <w:tcW w:w="4536" w:type="dxa"/>
          </w:tcPr>
          <w:p w14:paraId="2982E092" w14:textId="2436D3FF" w:rsidR="00D34842" w:rsidRPr="00261A08" w:rsidRDefault="00D34842" w:rsidP="00261A08">
            <w:pPr>
              <w:jc w:val="right"/>
              <w:rPr>
                <w:b/>
                <w:bCs/>
                <w:color w:val="156082" w:themeColor="accent1"/>
              </w:rPr>
            </w:pPr>
          </w:p>
        </w:tc>
      </w:tr>
    </w:tbl>
    <w:p w14:paraId="10CBF925" w14:textId="69A206B7" w:rsidR="00C84687" w:rsidRDefault="009954FF" w:rsidP="009954FF">
      <w:pPr>
        <w:jc w:val="center"/>
      </w:pPr>
      <w:r w:rsidRPr="009954FF">
        <w:rPr>
          <w:b/>
          <w:bCs/>
          <w:lang w:val="lt-LT"/>
        </w:rPr>
        <w:t>Registracijos forma</w:t>
      </w:r>
      <w:r w:rsidRPr="009954FF">
        <w:rPr>
          <w:color w:val="156082" w:themeColor="accent1"/>
        </w:rPr>
        <w:t xml:space="preserve"> </w:t>
      </w:r>
      <w:r>
        <w:rPr>
          <w:color w:val="156082" w:themeColor="accent1"/>
        </w:rPr>
        <w:t xml:space="preserve">/ </w:t>
      </w:r>
      <w:r w:rsidRPr="009954FF">
        <w:rPr>
          <w:b/>
          <w:bCs/>
          <w:color w:val="156082" w:themeColor="accent1"/>
        </w:rPr>
        <w:t>Registration Form</w:t>
      </w:r>
    </w:p>
    <w:p w14:paraId="3789874E" w14:textId="77777777" w:rsidR="00C84687" w:rsidRDefault="00C8468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72572A" w14:paraId="259CBB18" w14:textId="77777777" w:rsidTr="00D34842">
        <w:trPr>
          <w:trHeight w:val="903"/>
        </w:trPr>
        <w:tc>
          <w:tcPr>
            <w:tcW w:w="3261" w:type="dxa"/>
          </w:tcPr>
          <w:p w14:paraId="1715A10A" w14:textId="77777777" w:rsidR="0072572A" w:rsidRPr="00EA6D8F" w:rsidRDefault="0072572A">
            <w:pPr>
              <w:rPr>
                <w:lang w:val="lt-LT"/>
              </w:rPr>
            </w:pPr>
            <w:r w:rsidRPr="00EA6D8F">
              <w:rPr>
                <w:lang w:val="lt-LT"/>
              </w:rPr>
              <w:t>Vardas Pavardė</w:t>
            </w:r>
          </w:p>
          <w:p w14:paraId="16B137A2" w14:textId="186E9338" w:rsidR="0072572A" w:rsidRPr="00C84687" w:rsidRDefault="00C84687">
            <w:pPr>
              <w:rPr>
                <w:i/>
                <w:iCs/>
              </w:rPr>
            </w:pPr>
            <w:r w:rsidRPr="00C84687">
              <w:rPr>
                <w:i/>
                <w:iCs/>
                <w:color w:val="156082" w:themeColor="accent1"/>
              </w:rPr>
              <w:t xml:space="preserve">Full </w:t>
            </w:r>
            <w:r w:rsidR="0072572A" w:rsidRPr="00C84687">
              <w:rPr>
                <w:i/>
                <w:iCs/>
                <w:color w:val="156082" w:themeColor="accent1"/>
              </w:rPr>
              <w:t>Name</w:t>
            </w:r>
          </w:p>
        </w:tc>
        <w:tc>
          <w:tcPr>
            <w:tcW w:w="7087" w:type="dxa"/>
          </w:tcPr>
          <w:p w14:paraId="27AFFD7F" w14:textId="77777777" w:rsidR="0072572A" w:rsidRDefault="0072572A"/>
        </w:tc>
      </w:tr>
      <w:tr w:rsidR="0072572A" w14:paraId="312AF80D" w14:textId="77777777" w:rsidTr="00D34842">
        <w:trPr>
          <w:trHeight w:val="832"/>
        </w:trPr>
        <w:tc>
          <w:tcPr>
            <w:tcW w:w="3261" w:type="dxa"/>
          </w:tcPr>
          <w:p w14:paraId="546335ED" w14:textId="2DD4B387" w:rsidR="0072572A" w:rsidRPr="00EA6D8F" w:rsidRDefault="00A04255">
            <w:pPr>
              <w:rPr>
                <w:lang w:val="lt-LT"/>
              </w:rPr>
            </w:pPr>
            <w:r>
              <w:rPr>
                <w:lang w:val="lt-LT"/>
              </w:rPr>
              <w:t>Institucija</w:t>
            </w:r>
          </w:p>
          <w:p w14:paraId="7F634D5B" w14:textId="0B6AFFE0" w:rsidR="0072572A" w:rsidRPr="00C84687" w:rsidRDefault="0072572A">
            <w:pPr>
              <w:rPr>
                <w:i/>
                <w:iCs/>
              </w:rPr>
            </w:pPr>
            <w:r w:rsidRPr="00C84687">
              <w:rPr>
                <w:i/>
                <w:iCs/>
                <w:color w:val="156082" w:themeColor="accent1"/>
              </w:rPr>
              <w:t>Affiliation</w:t>
            </w:r>
          </w:p>
        </w:tc>
        <w:tc>
          <w:tcPr>
            <w:tcW w:w="7087" w:type="dxa"/>
          </w:tcPr>
          <w:p w14:paraId="1F9BA58E" w14:textId="77777777" w:rsidR="0072572A" w:rsidRDefault="0072572A"/>
        </w:tc>
      </w:tr>
      <w:tr w:rsidR="0072572A" w14:paraId="369B4176" w14:textId="77777777" w:rsidTr="00D34842">
        <w:trPr>
          <w:trHeight w:val="843"/>
        </w:trPr>
        <w:tc>
          <w:tcPr>
            <w:tcW w:w="3261" w:type="dxa"/>
          </w:tcPr>
          <w:p w14:paraId="2C7EB9A4" w14:textId="77777777" w:rsidR="0072572A" w:rsidRPr="00EA6D8F" w:rsidRDefault="0072572A">
            <w:pPr>
              <w:rPr>
                <w:lang w:val="lt-LT"/>
              </w:rPr>
            </w:pPr>
            <w:r w:rsidRPr="00EA6D8F">
              <w:rPr>
                <w:lang w:val="lt-LT"/>
              </w:rPr>
              <w:t>Pranešimo pavadinimas</w:t>
            </w:r>
          </w:p>
          <w:p w14:paraId="5E4C0DB1" w14:textId="023A7689" w:rsidR="0072572A" w:rsidRPr="00C84687" w:rsidRDefault="0072572A">
            <w:pPr>
              <w:rPr>
                <w:i/>
                <w:iCs/>
              </w:rPr>
            </w:pPr>
            <w:r w:rsidRPr="00C84687">
              <w:rPr>
                <w:i/>
                <w:iCs/>
                <w:color w:val="156082" w:themeColor="accent1"/>
              </w:rPr>
              <w:t xml:space="preserve">Title of the </w:t>
            </w:r>
            <w:r w:rsidR="00EC3121">
              <w:rPr>
                <w:i/>
                <w:iCs/>
                <w:color w:val="156082" w:themeColor="accent1"/>
              </w:rPr>
              <w:t>P</w:t>
            </w:r>
            <w:r w:rsidRPr="00C84687">
              <w:rPr>
                <w:i/>
                <w:iCs/>
                <w:color w:val="156082" w:themeColor="accent1"/>
              </w:rPr>
              <w:t>aper</w:t>
            </w:r>
          </w:p>
        </w:tc>
        <w:tc>
          <w:tcPr>
            <w:tcW w:w="7087" w:type="dxa"/>
          </w:tcPr>
          <w:p w14:paraId="26B631A5" w14:textId="77777777" w:rsidR="0072572A" w:rsidRDefault="0072572A"/>
        </w:tc>
      </w:tr>
      <w:tr w:rsidR="0072572A" w14:paraId="240297E3" w14:textId="77777777" w:rsidTr="00D34842">
        <w:trPr>
          <w:trHeight w:val="1834"/>
        </w:trPr>
        <w:tc>
          <w:tcPr>
            <w:tcW w:w="3261" w:type="dxa"/>
          </w:tcPr>
          <w:p w14:paraId="6C93A3CC" w14:textId="77777777" w:rsidR="0072572A" w:rsidRPr="00EA6D8F" w:rsidRDefault="0072572A">
            <w:pPr>
              <w:rPr>
                <w:lang w:val="lt-LT"/>
              </w:rPr>
            </w:pPr>
            <w:r w:rsidRPr="00EA6D8F">
              <w:rPr>
                <w:lang w:val="lt-LT"/>
              </w:rPr>
              <w:t>Tezės (</w:t>
            </w:r>
            <w:r w:rsidRPr="00C84687">
              <w:rPr>
                <w:lang w:val="lt-LT"/>
              </w:rPr>
              <w:t>iki 500 žodžių)</w:t>
            </w:r>
          </w:p>
          <w:p w14:paraId="64D4A1B3" w14:textId="147F851D" w:rsidR="0072572A" w:rsidRPr="00C84687" w:rsidRDefault="0072572A">
            <w:pPr>
              <w:rPr>
                <w:i/>
                <w:iCs/>
              </w:rPr>
            </w:pPr>
            <w:r w:rsidRPr="00C84687">
              <w:rPr>
                <w:i/>
                <w:iCs/>
                <w:color w:val="156082" w:themeColor="accent1"/>
              </w:rPr>
              <w:t>Abstract (up to 500 words)</w:t>
            </w:r>
          </w:p>
        </w:tc>
        <w:tc>
          <w:tcPr>
            <w:tcW w:w="7087" w:type="dxa"/>
          </w:tcPr>
          <w:p w14:paraId="4C4C3E65" w14:textId="77777777" w:rsidR="0072572A" w:rsidRDefault="0072572A"/>
        </w:tc>
      </w:tr>
    </w:tbl>
    <w:p w14:paraId="25F1D62F" w14:textId="63C4EC54" w:rsidR="0072572A" w:rsidRDefault="0072572A"/>
    <w:p w14:paraId="63425C25" w14:textId="77777777" w:rsidR="00261A08" w:rsidRDefault="00261A08" w:rsidP="00D34842">
      <w:pPr>
        <w:ind w:firstLine="284"/>
      </w:pPr>
    </w:p>
    <w:p w14:paraId="3E0D5EB7" w14:textId="4ACCED67" w:rsidR="004C16F7" w:rsidRDefault="00261A08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</w:p>
    <w:p w14:paraId="0AC20552" w14:textId="3D330022" w:rsidR="0072572A" w:rsidRPr="00EA6D8F" w:rsidRDefault="0072572A" w:rsidP="00261A08">
      <w:pPr>
        <w:spacing w:after="0"/>
        <w:rPr>
          <w:lang w:val="lt-LT"/>
        </w:rPr>
      </w:pPr>
      <w:r w:rsidRPr="00EA6D8F">
        <w:rPr>
          <w:lang w:val="lt-LT"/>
        </w:rPr>
        <w:t>Patvirtinu, kad</w:t>
      </w:r>
      <w:r w:rsidR="00EA6D8F" w:rsidRPr="00EA6D8F">
        <w:rPr>
          <w:lang w:val="lt-LT"/>
        </w:rPr>
        <w:t xml:space="preserve"> šioje formoje pateikti duomenys gali būti skelbiami viešai</w:t>
      </w:r>
      <w:r w:rsidR="00F521D2">
        <w:rPr>
          <w:lang w:val="lt-LT"/>
        </w:rPr>
        <w:t xml:space="preserve"> ir naudojami renginio</w:t>
      </w:r>
      <w:r w:rsidR="00CD6E47">
        <w:rPr>
          <w:lang w:val="lt-LT"/>
        </w:rPr>
        <w:t xml:space="preserve"> </w:t>
      </w:r>
      <w:r w:rsidR="00F521D2">
        <w:rPr>
          <w:lang w:val="lt-LT"/>
        </w:rPr>
        <w:t>administravimo tik</w:t>
      </w:r>
      <w:r w:rsidR="00CD6E47">
        <w:rPr>
          <w:lang w:val="lt-LT"/>
        </w:rPr>
        <w:t>slais</w:t>
      </w:r>
      <w:r w:rsidR="00EA6D8F" w:rsidRPr="00EA6D8F">
        <w:rPr>
          <w:lang w:val="lt-LT"/>
        </w:rPr>
        <w:t>.</w:t>
      </w:r>
    </w:p>
    <w:p w14:paraId="13E507E1" w14:textId="66FF30C7" w:rsidR="00EA6D8F" w:rsidRPr="00F521D2" w:rsidRDefault="00EA6D8F">
      <w:pPr>
        <w:rPr>
          <w:i/>
          <w:iCs/>
          <w:color w:val="156082" w:themeColor="accent1"/>
        </w:rPr>
      </w:pPr>
      <w:r w:rsidRPr="00A27CAC">
        <w:rPr>
          <w:i/>
          <w:iCs/>
          <w:color w:val="156082" w:themeColor="accent1"/>
        </w:rPr>
        <w:t xml:space="preserve">I confirm that the information provided in this form may be made publicly </w:t>
      </w:r>
      <w:r w:rsidRPr="00F521D2">
        <w:rPr>
          <w:i/>
          <w:iCs/>
          <w:color w:val="156082" w:themeColor="accent1"/>
        </w:rPr>
        <w:t>available</w:t>
      </w:r>
      <w:r w:rsidR="00F521D2" w:rsidRPr="00F521D2">
        <w:rPr>
          <w:i/>
          <w:iCs/>
          <w:color w:val="156082" w:themeColor="accent1"/>
        </w:rPr>
        <w:t xml:space="preserve"> </w:t>
      </w:r>
      <w:r w:rsidR="00F521D2" w:rsidRPr="00F521D2">
        <w:rPr>
          <w:i/>
          <w:iCs/>
          <w:color w:val="156082" w:themeColor="accent1"/>
        </w:rPr>
        <w:t>and used for the purpose of event administration</w:t>
      </w:r>
      <w:r w:rsidRPr="00F521D2">
        <w:rPr>
          <w:i/>
          <w:iCs/>
          <w:color w:val="156082" w:themeColor="accent1"/>
        </w:rPr>
        <w:t>.</w:t>
      </w:r>
    </w:p>
    <w:p w14:paraId="137E2D3E" w14:textId="77777777" w:rsidR="00C84687" w:rsidRDefault="00C84687"/>
    <w:p w14:paraId="2AC4BFD7" w14:textId="360122E9" w:rsidR="000E4BE1" w:rsidRPr="000E4BE1" w:rsidRDefault="000E4BE1">
      <w:pPr>
        <w:rPr>
          <w:i/>
          <w:iCs/>
          <w:color w:val="156082" w:themeColor="accent1"/>
          <w:lang w:val="lt-LT"/>
        </w:rPr>
      </w:pPr>
      <w:r w:rsidRPr="000E4BE1">
        <w:rPr>
          <w:lang w:val="lt-LT"/>
        </w:rPr>
        <w:t>Užpildytą formą prašome atsiųsti</w:t>
      </w:r>
      <w:r>
        <w:rPr>
          <w:lang w:val="lt-LT"/>
        </w:rPr>
        <w:t xml:space="preserve"> el. paštu </w:t>
      </w:r>
      <w:hyperlink r:id="rId5" w:history="1">
        <w:r w:rsidRPr="00D32B69">
          <w:rPr>
            <w:rStyle w:val="Hyperlink"/>
            <w:lang w:val="lt-LT"/>
          </w:rPr>
          <w:t>vytautas.rinkevicius@flf.vu.lt</w:t>
        </w:r>
      </w:hyperlink>
      <w:r>
        <w:rPr>
          <w:lang w:val="lt-LT"/>
        </w:rPr>
        <w:t xml:space="preserve"> iki 2026 m. birželio 1 d.</w:t>
      </w:r>
      <w:r w:rsidR="001C58AE">
        <w:rPr>
          <w:lang w:val="lt-LT"/>
        </w:rPr>
        <w:t xml:space="preserve"> Patvirtinimas apie priimtą a</w:t>
      </w:r>
      <w:r w:rsidR="008548BA">
        <w:rPr>
          <w:lang w:val="lt-LT"/>
        </w:rPr>
        <w:t>r</w:t>
      </w:r>
      <w:r w:rsidR="001C58AE">
        <w:rPr>
          <w:lang w:val="lt-LT"/>
        </w:rPr>
        <w:t xml:space="preserve"> atmestą pranešimą bus išsiųstas iki 2026 m. liepos 1 d.</w:t>
      </w:r>
      <w:r>
        <w:rPr>
          <w:lang w:val="lt-LT"/>
        </w:rPr>
        <w:br/>
      </w:r>
      <w:r w:rsidR="000C74DC" w:rsidRPr="000C74DC">
        <w:rPr>
          <w:i/>
          <w:iCs/>
          <w:color w:val="156082" w:themeColor="accent1"/>
        </w:rPr>
        <w:t xml:space="preserve">Please submit the completed form by email to </w:t>
      </w:r>
      <w:hyperlink r:id="rId6" w:history="1">
        <w:r w:rsidR="000C74DC" w:rsidRPr="00D32B69">
          <w:rPr>
            <w:rStyle w:val="Hyperlink"/>
            <w:i/>
            <w:iCs/>
          </w:rPr>
          <w:t>vytautas.rinkevicius@flf.vu.lt</w:t>
        </w:r>
      </w:hyperlink>
      <w:r w:rsidR="000C74DC" w:rsidRPr="000C74DC">
        <w:rPr>
          <w:i/>
          <w:iCs/>
          <w:color w:val="156082" w:themeColor="accent1"/>
        </w:rPr>
        <w:t xml:space="preserve"> by June 1, 2026.</w:t>
      </w:r>
      <w:r w:rsidR="000C74DC">
        <w:rPr>
          <w:i/>
          <w:iCs/>
          <w:color w:val="156082" w:themeColor="accent1"/>
        </w:rPr>
        <w:t xml:space="preserve"> </w:t>
      </w:r>
      <w:r w:rsidR="000C74DC" w:rsidRPr="000C74DC">
        <w:rPr>
          <w:i/>
          <w:iCs/>
          <w:color w:val="156082" w:themeColor="accent1"/>
        </w:rPr>
        <w:t>Notification of acceptance will be sent by July 1, 2026.</w:t>
      </w:r>
    </w:p>
    <w:sectPr w:rsidR="000E4BE1" w:rsidRPr="000E4BE1" w:rsidSect="00D34842">
      <w:pgSz w:w="12240" w:h="15840"/>
      <w:pgMar w:top="642" w:right="735" w:bottom="565" w:left="10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48A"/>
    <w:multiLevelType w:val="hybridMultilevel"/>
    <w:tmpl w:val="404AE33E"/>
    <w:lvl w:ilvl="0" w:tplc="277ACB7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126"/>
    <w:multiLevelType w:val="multilevel"/>
    <w:tmpl w:val="1B5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A3E56"/>
    <w:multiLevelType w:val="hybridMultilevel"/>
    <w:tmpl w:val="A802C090"/>
    <w:lvl w:ilvl="0" w:tplc="80468D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204E"/>
    <w:multiLevelType w:val="hybridMultilevel"/>
    <w:tmpl w:val="28B048E2"/>
    <w:lvl w:ilvl="0" w:tplc="277ACB7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580"/>
    <w:multiLevelType w:val="multilevel"/>
    <w:tmpl w:val="1B5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A6E38"/>
    <w:multiLevelType w:val="multilevel"/>
    <w:tmpl w:val="1B5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C04D5"/>
    <w:multiLevelType w:val="hybridMultilevel"/>
    <w:tmpl w:val="29865F72"/>
    <w:lvl w:ilvl="0" w:tplc="80468D7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EC5DA5"/>
    <w:multiLevelType w:val="hybridMultilevel"/>
    <w:tmpl w:val="23C2194E"/>
    <w:lvl w:ilvl="0" w:tplc="277ACB7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31091"/>
    <w:multiLevelType w:val="multilevel"/>
    <w:tmpl w:val="1B5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03900"/>
    <w:multiLevelType w:val="multilevel"/>
    <w:tmpl w:val="D1CE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A3C78"/>
    <w:multiLevelType w:val="multilevel"/>
    <w:tmpl w:val="1B5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04564"/>
    <w:multiLevelType w:val="multilevel"/>
    <w:tmpl w:val="1B5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B54A3"/>
    <w:multiLevelType w:val="multilevel"/>
    <w:tmpl w:val="8098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52601"/>
    <w:multiLevelType w:val="multilevel"/>
    <w:tmpl w:val="53FA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8607A"/>
    <w:multiLevelType w:val="hybridMultilevel"/>
    <w:tmpl w:val="F71C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87511">
    <w:abstractNumId w:val="7"/>
  </w:num>
  <w:num w:numId="2" w16cid:durableId="1765490535">
    <w:abstractNumId w:val="3"/>
  </w:num>
  <w:num w:numId="3" w16cid:durableId="1652558407">
    <w:abstractNumId w:val="0"/>
  </w:num>
  <w:num w:numId="4" w16cid:durableId="873275596">
    <w:abstractNumId w:val="14"/>
  </w:num>
  <w:num w:numId="5" w16cid:durableId="778722027">
    <w:abstractNumId w:val="2"/>
  </w:num>
  <w:num w:numId="6" w16cid:durableId="624972351">
    <w:abstractNumId w:val="4"/>
  </w:num>
  <w:num w:numId="7" w16cid:durableId="1868592208">
    <w:abstractNumId w:val="9"/>
  </w:num>
  <w:num w:numId="8" w16cid:durableId="874543061">
    <w:abstractNumId w:val="12"/>
  </w:num>
  <w:num w:numId="9" w16cid:durableId="792017210">
    <w:abstractNumId w:val="13"/>
  </w:num>
  <w:num w:numId="10" w16cid:durableId="1231649240">
    <w:abstractNumId w:val="6"/>
  </w:num>
  <w:num w:numId="11" w16cid:durableId="777523075">
    <w:abstractNumId w:val="8"/>
  </w:num>
  <w:num w:numId="12" w16cid:durableId="1816675563">
    <w:abstractNumId w:val="5"/>
  </w:num>
  <w:num w:numId="13" w16cid:durableId="1241405197">
    <w:abstractNumId w:val="10"/>
  </w:num>
  <w:num w:numId="14" w16cid:durableId="1168516471">
    <w:abstractNumId w:val="11"/>
  </w:num>
  <w:num w:numId="15" w16cid:durableId="123320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44"/>
    <w:rsid w:val="0001575F"/>
    <w:rsid w:val="00024577"/>
    <w:rsid w:val="000C74DC"/>
    <w:rsid w:val="000E4BE1"/>
    <w:rsid w:val="001C58AE"/>
    <w:rsid w:val="001F1CDD"/>
    <w:rsid w:val="00261A08"/>
    <w:rsid w:val="002970FC"/>
    <w:rsid w:val="00306E33"/>
    <w:rsid w:val="003953EE"/>
    <w:rsid w:val="003F118D"/>
    <w:rsid w:val="00473515"/>
    <w:rsid w:val="004C16F7"/>
    <w:rsid w:val="00535B29"/>
    <w:rsid w:val="005709ED"/>
    <w:rsid w:val="005B4953"/>
    <w:rsid w:val="0064668E"/>
    <w:rsid w:val="0072572A"/>
    <w:rsid w:val="007312E0"/>
    <w:rsid w:val="007B0549"/>
    <w:rsid w:val="007B76A1"/>
    <w:rsid w:val="00834B45"/>
    <w:rsid w:val="008548BA"/>
    <w:rsid w:val="00864987"/>
    <w:rsid w:val="008C4668"/>
    <w:rsid w:val="00900E5E"/>
    <w:rsid w:val="009617DF"/>
    <w:rsid w:val="009954FF"/>
    <w:rsid w:val="009A122F"/>
    <w:rsid w:val="00A04255"/>
    <w:rsid w:val="00A1566C"/>
    <w:rsid w:val="00A27CAC"/>
    <w:rsid w:val="00AC4D79"/>
    <w:rsid w:val="00B615BA"/>
    <w:rsid w:val="00C32AC8"/>
    <w:rsid w:val="00C349DA"/>
    <w:rsid w:val="00C46251"/>
    <w:rsid w:val="00C84687"/>
    <w:rsid w:val="00CC0212"/>
    <w:rsid w:val="00CD6E47"/>
    <w:rsid w:val="00CE636B"/>
    <w:rsid w:val="00D34842"/>
    <w:rsid w:val="00E22157"/>
    <w:rsid w:val="00E47E14"/>
    <w:rsid w:val="00E8141F"/>
    <w:rsid w:val="00EA6D8F"/>
    <w:rsid w:val="00EC3121"/>
    <w:rsid w:val="00EC5344"/>
    <w:rsid w:val="00F521D2"/>
    <w:rsid w:val="00F56C63"/>
    <w:rsid w:val="00F65A42"/>
    <w:rsid w:val="00F677E7"/>
    <w:rsid w:val="00F87432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0EBC"/>
  <w15:chartTrackingRefBased/>
  <w15:docId w15:val="{D0B81337-9909-B548-BDAF-E9887023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3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C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tautas.rinkevicius@flf.vu.lt" TargetMode="External"/><Relationship Id="rId5" Type="http://schemas.openxmlformats.org/officeDocument/2006/relationships/hyperlink" Target="mailto:vytautas.rinkevicius@flf.v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160</Words>
  <Characters>954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Rinkevičius</dc:creator>
  <cp:keywords/>
  <dc:description/>
  <cp:lastModifiedBy>Vytautas Rinkevičius</cp:lastModifiedBy>
  <cp:revision>101</cp:revision>
  <dcterms:created xsi:type="dcterms:W3CDTF">2026-01-12T12:18:00Z</dcterms:created>
  <dcterms:modified xsi:type="dcterms:W3CDTF">2026-02-09T14:12:00Z</dcterms:modified>
</cp:coreProperties>
</file>